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E2762">
      <w:pPr>
        <w:snapToGrid w:val="0"/>
        <w:spacing w:line="480" w:lineRule="exact"/>
        <w:ind w:firstLineChars="200" w:firstLine="680"/>
        <w:rPr>
          <w:rFonts w:ascii="方正小标宋简体" w:eastAsia="方正小标宋简体" w:hAnsi="方正小标宋简体" w:cs="方正小标宋简体" w:hint="eastAsia"/>
          <w:sz w:val="34"/>
          <w:szCs w:val="34"/>
        </w:rPr>
      </w:pPr>
      <w:r>
        <w:rPr>
          <w:rFonts w:ascii="方正小标宋简体" w:eastAsia="方正小标宋简体" w:hAnsi="方正小标宋简体" w:cs="方正小标宋简体" w:hint="eastAsia"/>
          <w:sz w:val="34"/>
          <w:szCs w:val="34"/>
        </w:rPr>
        <w:t>2022</w:t>
      </w:r>
      <w:r>
        <w:rPr>
          <w:rFonts w:ascii="方正小标宋简体" w:eastAsia="方正小标宋简体" w:hAnsi="方正小标宋简体" w:cs="方正小标宋简体" w:hint="eastAsia"/>
          <w:sz w:val="34"/>
          <w:szCs w:val="34"/>
        </w:rPr>
        <w:t>年宝坻区公开招聘卫生健康委所属事业单位</w:t>
      </w:r>
    </w:p>
    <w:p w:rsidR="00000000" w:rsidRDefault="006E2762">
      <w:pPr>
        <w:snapToGrid w:val="0"/>
        <w:spacing w:line="480" w:lineRule="exact"/>
        <w:ind w:firstLineChars="200" w:firstLine="680"/>
        <w:rPr>
          <w:rFonts w:ascii="方正小标宋简体" w:eastAsia="方正小标宋简体" w:hAnsi="方正小标宋简体" w:cs="方正小标宋简体" w:hint="eastAsia"/>
          <w:sz w:val="34"/>
          <w:szCs w:val="34"/>
        </w:rPr>
      </w:pPr>
      <w:r>
        <w:rPr>
          <w:rFonts w:ascii="方正小标宋简体" w:eastAsia="方正小标宋简体" w:hAnsi="方正小标宋简体" w:cs="方正小标宋简体" w:hint="eastAsia"/>
          <w:sz w:val="34"/>
          <w:szCs w:val="34"/>
        </w:rPr>
        <w:t xml:space="preserve">     </w:t>
      </w:r>
      <w:r>
        <w:rPr>
          <w:rFonts w:ascii="方正小标宋简体" w:eastAsia="方正小标宋简体" w:hAnsi="方正小标宋简体" w:cs="方正小标宋简体" w:hint="eastAsia"/>
          <w:sz w:val="34"/>
          <w:szCs w:val="34"/>
        </w:rPr>
        <w:t>工作人员拟聘用人员名单（第一批）</w:t>
      </w:r>
    </w:p>
    <w:tbl>
      <w:tblPr>
        <w:tblStyle w:val="a"/>
        <w:tblW w:w="9325" w:type="dxa"/>
        <w:jc w:val="center"/>
        <w:tblInd w:w="0" w:type="dxa"/>
        <w:tblLayout w:type="fixed"/>
        <w:tblLook w:val="0000"/>
      </w:tblPr>
      <w:tblGrid>
        <w:gridCol w:w="680"/>
        <w:gridCol w:w="850"/>
        <w:gridCol w:w="680"/>
        <w:gridCol w:w="1020"/>
        <w:gridCol w:w="883"/>
        <w:gridCol w:w="705"/>
        <w:gridCol w:w="735"/>
        <w:gridCol w:w="1247"/>
        <w:gridCol w:w="1665"/>
        <w:gridCol w:w="860"/>
      </w:tblGrid>
      <w:tr w:rsidR="00000000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序号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姓名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性别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出生年月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报考</w:t>
            </w:r>
          </w:p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岗位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学历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所学专业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毕业院校或</w:t>
            </w:r>
          </w:p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原工作单位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总成绩</w:t>
            </w:r>
          </w:p>
        </w:tc>
      </w:tr>
      <w:tr w:rsidR="00000000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杨学诗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1998.03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岗位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硕士学位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护理学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天津中医药大学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78.23</w:t>
            </w:r>
          </w:p>
        </w:tc>
      </w:tr>
      <w:tr w:rsidR="00000000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马文娜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1997.10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岗位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大学本科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学士学位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河北医科大学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70.75</w:t>
            </w:r>
          </w:p>
        </w:tc>
      </w:tr>
      <w:tr w:rsidR="00000000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郭浩江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1998.01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岗位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大学本科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学士学位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辽宁何氏医学院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0.23</w:t>
            </w:r>
          </w:p>
        </w:tc>
      </w:tr>
      <w:tr w:rsidR="00000000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卢双昱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1998.11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岗位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大学本科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学士学位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会计学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天津财经大学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76.80</w:t>
            </w:r>
          </w:p>
        </w:tc>
      </w:tr>
      <w:tr w:rsidR="00000000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丰志慧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1999.01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岗位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大学本科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学士学位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土木工程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长沙理工大学城南学院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72.43</w:t>
            </w:r>
          </w:p>
        </w:tc>
      </w:tr>
      <w:tr w:rsidR="00000000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李梦凡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1997.09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岗位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大学本科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学士学位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医学影像学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华北理工大学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70.70</w:t>
            </w:r>
          </w:p>
        </w:tc>
      </w:tr>
      <w:tr w:rsidR="00000000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宋妍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1998.05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岗位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大学本科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学士学位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医学影像学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齐鲁医药学院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69.30</w:t>
            </w:r>
          </w:p>
        </w:tc>
      </w:tr>
      <w:tr w:rsidR="00000000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刘金珠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1990.01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岗位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大学本科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学士学位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武清区王庆坨医院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76.08</w:t>
            </w:r>
          </w:p>
        </w:tc>
      </w:tr>
      <w:tr w:rsidR="00000000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王兆乾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1988.12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岗位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大学本科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学士学位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宝坻区海滨医院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75.00</w:t>
            </w:r>
          </w:p>
        </w:tc>
      </w:tr>
      <w:tr w:rsidR="00000000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吕佳奇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1995.06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岗位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研究生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硕士学位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内科学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山西医科大学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73.28</w:t>
            </w:r>
          </w:p>
        </w:tc>
      </w:tr>
      <w:tr w:rsidR="00000000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白雅琴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1993.09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岗位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大学本科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学士学位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宝坻区海滨医院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71.53</w:t>
            </w:r>
          </w:p>
        </w:tc>
      </w:tr>
      <w:tr w:rsidR="00000000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汪晓彤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1992.10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岗位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大学本科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学士学位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武清区高村镇卫生院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70.38</w:t>
            </w:r>
          </w:p>
        </w:tc>
      </w:tr>
      <w:tr w:rsidR="00000000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武倩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1994.09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岗位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大学本科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学士学位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宝坻区大唐卫生院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70.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30</w:t>
            </w:r>
          </w:p>
        </w:tc>
      </w:tr>
      <w:tr w:rsidR="00000000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贾金娇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1990.07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岗位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大学本科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学士学位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宝坻区宝平医院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70.08</w:t>
            </w:r>
          </w:p>
        </w:tc>
      </w:tr>
      <w:tr w:rsidR="00000000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刘丽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1991.12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岗位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10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大学本科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学士学位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临床医学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宝坻区方家庄医院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69.10</w:t>
            </w:r>
          </w:p>
        </w:tc>
      </w:tr>
      <w:tr w:rsidR="00000000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赵曼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1993.01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岗位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11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大学本科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学士学位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中医学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武清区第二人民医院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80.58</w:t>
            </w:r>
          </w:p>
        </w:tc>
      </w:tr>
      <w:tr w:rsidR="00000000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马宏菲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1991.02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岗位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大学本科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学士学位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口腔医学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兰州大学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76.28</w:t>
            </w:r>
          </w:p>
        </w:tc>
      </w:tr>
      <w:tr w:rsidR="00000000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高羽西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1996.08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岗位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大学本科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学士学位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口腔医学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天津市宝坻区怡尔口腔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诊所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73.45</w:t>
            </w:r>
          </w:p>
        </w:tc>
      </w:tr>
      <w:tr w:rsidR="00000000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曹金全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男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1991.08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岗位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12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大学本科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学士学位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口腔医学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宝坻区三岔口卫生院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68.43</w:t>
            </w:r>
          </w:p>
        </w:tc>
      </w:tr>
      <w:tr w:rsidR="00000000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厉颖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1986.06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岗位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大学本科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学士学位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天津市俊颖药品销售有限公司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85.33</w:t>
            </w:r>
          </w:p>
        </w:tc>
      </w:tr>
      <w:tr w:rsidR="00000000">
        <w:trPr>
          <w:trHeight w:val="420"/>
          <w:jc w:val="center"/>
        </w:trPr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郭艳南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女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1990.09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岗位</w:t>
            </w: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14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大学本科</w:t>
            </w:r>
          </w:p>
        </w:tc>
        <w:tc>
          <w:tcPr>
            <w:tcW w:w="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学士学位</w:t>
            </w:r>
          </w:p>
        </w:tc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药学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宝坻区糙甸卫生院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000000" w:rsidRDefault="006E2762">
            <w:pPr>
              <w:widowControl/>
              <w:snapToGrid w:val="0"/>
              <w:spacing w:line="260" w:lineRule="exact"/>
              <w:jc w:val="center"/>
              <w:textAlignment w:val="center"/>
              <w:rPr>
                <w:rFonts w:ascii="宋体" w:hAnsi="宋体" w:cs="宋体" w:hint="eastAsia"/>
                <w:color w:val="000000"/>
                <w:sz w:val="20"/>
                <w:szCs w:val="2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0"/>
                <w:szCs w:val="20"/>
                <w:lang/>
              </w:rPr>
              <w:t>84.15</w:t>
            </w:r>
          </w:p>
        </w:tc>
      </w:tr>
    </w:tbl>
    <w:p w:rsidR="006E2762" w:rsidRDefault="006E2762">
      <w:pPr>
        <w:rPr>
          <w:rFonts w:ascii="宋体" w:eastAsia="方正仿宋简体" w:hAnsi="宋体" w:cs="方正仿宋简体" w:hint="eastAsia"/>
          <w:sz w:val="34"/>
          <w:szCs w:val="34"/>
        </w:rPr>
      </w:pPr>
    </w:p>
    <w:sectPr w:rsidR="006E2762">
      <w:pgSz w:w="11906" w:h="16838"/>
      <w:pgMar w:top="1701" w:right="1559" w:bottom="1701" w:left="1559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E2762" w:rsidRDefault="006E2762" w:rsidP="002309B6">
      <w:r>
        <w:separator/>
      </w:r>
    </w:p>
  </w:endnote>
  <w:endnote w:type="continuationSeparator" w:id="1">
    <w:p w:rsidR="006E2762" w:rsidRDefault="006E2762" w:rsidP="002309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E2762" w:rsidRDefault="006E2762" w:rsidP="002309B6">
      <w:r>
        <w:separator/>
      </w:r>
    </w:p>
  </w:footnote>
  <w:footnote w:type="continuationSeparator" w:id="1">
    <w:p w:rsidR="006E2762" w:rsidRDefault="006E2762" w:rsidP="002309B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09B6"/>
    <w:rsid w:val="002309B6"/>
    <w:rsid w:val="006E2762"/>
    <w:rsid w:val="2FEC9174"/>
    <w:rsid w:val="3DB798F9"/>
    <w:rsid w:val="3EAB0813"/>
    <w:rsid w:val="47DEBAAD"/>
    <w:rsid w:val="79BFA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2309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2309B6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2309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2309B6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>Lenovo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王炜</cp:lastModifiedBy>
  <cp:revision>2</cp:revision>
  <cp:lastPrinted>2022-11-03T09:08:00Z</cp:lastPrinted>
  <dcterms:created xsi:type="dcterms:W3CDTF">2022-11-04T01:30:00Z</dcterms:created>
  <dcterms:modified xsi:type="dcterms:W3CDTF">2022-11-04T01:30:00Z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</Properties>
</file>