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C1" w:rsidRPr="00E656A3" w:rsidRDefault="000E51C1" w:rsidP="000E51C1">
      <w:pPr>
        <w:pStyle w:val="a5"/>
        <w:shd w:val="clear" w:color="auto" w:fill="FFFFFF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 w:rsidRPr="00E656A3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防疫须知</w:t>
      </w:r>
    </w:p>
    <w:p w:rsidR="00E656A3" w:rsidRPr="00E656A3" w:rsidRDefault="00137E6B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 w:rsidR="00E656A3" w:rsidRPr="00751CC8"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 w:rsidR="00E656A3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根据国家和本市新冠肺炎疫情防控的工作要求，</w:t>
      </w:r>
      <w:r w:rsidR="00751CC8" w:rsidRPr="00751CC8">
        <w:rPr>
          <w:rFonts w:ascii="仿宋_GB2312" w:eastAsia="仿宋_GB2312" w:hAnsi="Arial" w:cs="Arial"/>
          <w:color w:val="000000"/>
          <w:sz w:val="32"/>
          <w:szCs w:val="32"/>
        </w:rPr>
        <w:t>2021年天津市滨海新区中医医院公开招聘工作人员面试</w:t>
      </w:r>
      <w:r w:rsidR="00E656A3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将严格落实各项防疫举措，所有考生均需自觉遵守本市最新疫情防控的要求。现就具体事项做如下提示：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FF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1. 考生须自备一次性医用外科及以上防护级别</w:t>
      </w:r>
      <w:r w:rsidRPr="00E656A3">
        <w:rPr>
          <w:rFonts w:ascii="仿宋_GB2312" w:eastAsia="仿宋_GB2312" w:hAnsi="Arial" w:cs="Arial" w:hint="eastAsia"/>
          <w:color w:val="FF0000"/>
          <w:sz w:val="32"/>
          <w:szCs w:val="32"/>
        </w:rPr>
        <w:t>口罩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参加考试，并正确佩戴</w:t>
      </w:r>
      <w:r w:rsidR="00751CC8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2. 考前14天</w:t>
      </w:r>
      <w:r w:rsidR="00807F67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（8月22</w:t>
      </w:r>
      <w:r w:rsidR="00807F67">
        <w:rPr>
          <w:rFonts w:ascii="仿宋_GB2312" w:eastAsia="仿宋_GB2312" w:hAnsi="Arial" w:cs="Arial" w:hint="eastAsia"/>
          <w:color w:val="000000"/>
          <w:sz w:val="32"/>
          <w:szCs w:val="32"/>
        </w:rPr>
        <w:t>日</w:t>
      </w:r>
      <w:r w:rsidR="00807F67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起，请考生做好自我健康监测，注意个人卫生和防护。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考前14</w:t>
      </w:r>
      <w:r w:rsidR="00B06480">
        <w:rPr>
          <w:rFonts w:ascii="仿宋_GB2312" w:eastAsia="仿宋_GB2312" w:hAnsi="Arial" w:cs="Arial" w:hint="eastAsia"/>
          <w:color w:val="000000"/>
          <w:sz w:val="32"/>
          <w:szCs w:val="32"/>
        </w:rPr>
        <w:t>天内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来津</w:t>
      </w:r>
      <w:r w:rsidR="00EE35A7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r w:rsidR="00EE35A7" w:rsidRPr="00EE35A7">
        <w:rPr>
          <w:rFonts w:ascii="仿宋_GB2312" w:eastAsia="仿宋_GB2312" w:hAnsi="Arial" w:cs="Arial" w:hint="eastAsia"/>
          <w:color w:val="000000"/>
          <w:sz w:val="32"/>
          <w:szCs w:val="32"/>
        </w:rPr>
        <w:t>返津考生须持考前48</w:t>
      </w:r>
      <w:r w:rsidR="00EE35A7">
        <w:rPr>
          <w:rFonts w:ascii="仿宋_GB2312" w:eastAsia="仿宋_GB2312" w:hAnsi="Arial" w:cs="Arial" w:hint="eastAsia"/>
          <w:color w:val="000000"/>
          <w:sz w:val="32"/>
          <w:szCs w:val="32"/>
        </w:rPr>
        <w:t>小时内</w:t>
      </w:r>
      <w:r w:rsidR="00D00D3D">
        <w:rPr>
          <w:rFonts w:ascii="仿宋_GB2312" w:eastAsia="仿宋_GB2312" w:hAnsi="Arial" w:cs="Arial" w:hint="eastAsia"/>
          <w:color w:val="000000"/>
          <w:sz w:val="32"/>
          <w:szCs w:val="32"/>
        </w:rPr>
        <w:t>天津市医疗机构出具的</w:t>
      </w:r>
      <w:r w:rsidR="00EE35A7">
        <w:rPr>
          <w:rFonts w:ascii="仿宋_GB2312" w:eastAsia="仿宋_GB2312" w:hAnsi="Arial" w:cs="Arial" w:hint="eastAsia"/>
          <w:color w:val="000000"/>
          <w:sz w:val="32"/>
          <w:szCs w:val="32"/>
        </w:rPr>
        <w:t>核酸阴性检测证明参加考试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3. 考生考前须完成天津“</w:t>
      </w:r>
      <w:r w:rsidRPr="00E656A3">
        <w:rPr>
          <w:rStyle w:val="a6"/>
          <w:rFonts w:ascii="仿宋_GB2312" w:eastAsia="仿宋_GB2312" w:hAnsi="Arial" w:cs="Arial" w:hint="eastAsia"/>
          <w:color w:val="0000CD"/>
          <w:sz w:val="32"/>
          <w:szCs w:val="32"/>
        </w:rPr>
        <w:t>健康码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”注册，自8月30日起还须关注“天津卫生人才网”微信公众号（tjwsrc1993）“相关信息—考生承诺”栏目，完成《</w:t>
      </w:r>
      <w:r w:rsidR="00751CC8"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，</w:t>
      </w:r>
      <w:r w:rsidR="00751CC8" w:rsidRPr="00751CC8">
        <w:rPr>
          <w:rFonts w:ascii="仿宋_GB2312" w:eastAsia="仿宋_GB2312" w:hAnsi="Arial" w:cs="Arial"/>
          <w:color w:val="000000"/>
          <w:sz w:val="32"/>
          <w:szCs w:val="32"/>
        </w:rPr>
        <w:t>2021年天津市滨海新区中医医院公开招聘工作人员面试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考生健康承诺书》注册与填写，生成“</w:t>
      </w:r>
      <w:r w:rsidRPr="00E656A3">
        <w:rPr>
          <w:rStyle w:val="a6"/>
          <w:rFonts w:ascii="仿宋_GB2312" w:eastAsia="仿宋_GB2312" w:hAnsi="Arial" w:cs="Arial" w:hint="eastAsia"/>
          <w:color w:val="0000FF"/>
          <w:sz w:val="32"/>
          <w:szCs w:val="32"/>
        </w:rPr>
        <w:t>考生健康承诺码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”。考试当日须扫描完成“</w:t>
      </w:r>
      <w:r w:rsidRPr="00E656A3">
        <w:rPr>
          <w:rStyle w:val="a6"/>
          <w:rFonts w:ascii="仿宋_GB2312" w:eastAsia="仿宋_GB2312" w:hAnsi="Arial" w:cs="Arial" w:hint="eastAsia"/>
          <w:color w:val="FF0000"/>
          <w:sz w:val="32"/>
          <w:szCs w:val="32"/>
        </w:rPr>
        <w:t>通信大数据行程卡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”的填报。入场时，“健康码”、“通信大数据行程卡”、“考生健康承诺码”请一并出示。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lastRenderedPageBreak/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4. 天津“健康码”异常的考生应及时查明原因（可拨打电话：022-12345查询），并及时主动联系天津市医学考试中心，评估可否正常参加考试。经评估允许参加考试的考生，须提供考前48小时内</w:t>
      </w:r>
      <w:r w:rsidR="00D00D3D">
        <w:rPr>
          <w:rFonts w:ascii="仿宋_GB2312" w:eastAsia="仿宋_GB2312" w:hAnsi="Arial" w:cs="Arial" w:hint="eastAsia"/>
          <w:color w:val="000000"/>
          <w:sz w:val="32"/>
          <w:szCs w:val="32"/>
        </w:rPr>
        <w:t>天津市医疗机构出具的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核酸检测证明等相关材料。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5. 考前14日内出现发热（体温≥37.3</w:t>
      </w:r>
      <w:r w:rsidRPr="00E656A3">
        <w:rPr>
          <w:rFonts w:ascii="仿宋_GB2312" w:eastAsia="仿宋_GB2312" w:hint="eastAsia"/>
          <w:color w:val="000000"/>
          <w:sz w:val="32"/>
          <w:szCs w:val="32"/>
        </w:rPr>
        <w:t>℃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、咳嗽、乏力、呼吸困难、腹泻等病状的；有中高风险地区等疫情重点地区（扬州市、郑州市、开封市、商丘市、驻马店市、张家界市、瑞丽市等）全域旅居史的考生及时联系天津市医学考试中心，评估可否正常参加考试。经评估允许参加考试的考生，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须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持考前48小时内</w:t>
      </w:r>
      <w:r w:rsidR="00D00D3D">
        <w:rPr>
          <w:rFonts w:ascii="仿宋_GB2312" w:eastAsia="仿宋_GB2312" w:hAnsi="Arial" w:cs="Arial" w:hint="eastAsia"/>
          <w:color w:val="000000"/>
          <w:sz w:val="32"/>
          <w:szCs w:val="32"/>
        </w:rPr>
        <w:t>天津市医疗机构出具的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核酸检测阴性证明，视具体情况安排参加考试。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 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6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. 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考生从考点东门进入考场，考点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不提供停车位，请考生提前熟悉路线，合理选择出行方式。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7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 进入考场时，考生须先接受防疫安全检查和指导，进行体温检测（体温&lt;37.3</w:t>
      </w:r>
      <w:r w:rsidRPr="00E656A3">
        <w:rPr>
          <w:rFonts w:ascii="仿宋_GB2312" w:eastAsia="仿宋_GB2312" w:hint="eastAsia"/>
          <w:color w:val="000000"/>
          <w:sz w:val="32"/>
          <w:szCs w:val="32"/>
        </w:rPr>
        <w:t>℃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）、出示天津“健康码”和“通信大数据行程卡”及“考生健康承诺码”，准考证、身份证等，核验合格后方可入场。持相关检测报告参加考试的考生，应将报告交予考务人员核查。进出考场，须自觉与他人保持1米以上距离，避免近距离接触交流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lastRenderedPageBreak/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8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.考试时出现发热、咳嗽等可疑症状的考生，须主动报告工作人员，由驻场医生进行初步诊断，评估可否正常参加考试。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 w:rsidR="009C50F9">
        <w:rPr>
          <w:rFonts w:ascii="仿宋_GB2312" w:eastAsia="仿宋_GB2312" w:hAnsi="Arial" w:cs="Arial" w:hint="eastAsia"/>
          <w:color w:val="000000"/>
          <w:sz w:val="32"/>
          <w:szCs w:val="32"/>
        </w:rPr>
        <w:t>9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. 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因疫情防控原因导致无法考试的考生，视同放弃考试资格。考试疫情防控措施将根据疫情防控形势变化适时调整，请考生关注天津市医学考试中心官网（天津卫生人才网）和微信公众号。</w:t>
      </w:r>
    </w:p>
    <w:p w:rsidR="00E656A3" w:rsidRPr="00E656A3" w:rsidRDefault="00E656A3" w:rsidP="00E656A3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医学考试中心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人才评价部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>联系电话：022-580778</w:t>
      </w:r>
      <w:r w:rsidR="006A234D">
        <w:rPr>
          <w:rFonts w:ascii="仿宋_GB2312" w:eastAsia="仿宋_GB2312" w:hAnsi="Arial" w:cs="Arial" w:hint="eastAsia"/>
          <w:color w:val="000000"/>
          <w:sz w:val="32"/>
          <w:szCs w:val="32"/>
        </w:rPr>
        <w:t>19</w:t>
      </w:r>
    </w:p>
    <w:p w:rsidR="00E656A3" w:rsidRDefault="00E656A3" w:rsidP="00423CE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  <w:r w:rsidRPr="00E656A3">
        <w:rPr>
          <w:rFonts w:ascii="Arial" w:eastAsia="仿宋_GB2312" w:hAnsi="Arial" w:cs="Arial" w:hint="eastAsia"/>
          <w:color w:val="000000"/>
          <w:sz w:val="32"/>
          <w:szCs w:val="32"/>
        </w:rPr>
        <w:t>      </w:t>
      </w:r>
      <w:r w:rsidRPr="00E656A3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接听时间：工作日上午8:30-11:30，下午1:30-4:30</w:t>
      </w:r>
    </w:p>
    <w:p w:rsidR="00423CED" w:rsidRPr="00423CED" w:rsidRDefault="00423CED" w:rsidP="00423CED">
      <w:pPr>
        <w:pStyle w:val="a5"/>
        <w:shd w:val="clear" w:color="auto" w:fill="FFFFFF"/>
        <w:rPr>
          <w:rFonts w:ascii="仿宋_GB2312" w:eastAsia="仿宋_GB2312" w:hAnsi="Arial" w:cs="Arial"/>
          <w:color w:val="000000"/>
          <w:sz w:val="32"/>
          <w:szCs w:val="32"/>
        </w:rPr>
      </w:pPr>
    </w:p>
    <w:sectPr w:rsidR="00423CED" w:rsidRPr="00423CED" w:rsidSect="005D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C4" w:rsidRDefault="002F00C4" w:rsidP="000E51C1">
      <w:r>
        <w:separator/>
      </w:r>
    </w:p>
  </w:endnote>
  <w:endnote w:type="continuationSeparator" w:id="1">
    <w:p w:rsidR="002F00C4" w:rsidRDefault="002F00C4" w:rsidP="000E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C4" w:rsidRDefault="002F00C4" w:rsidP="000E51C1">
      <w:r>
        <w:separator/>
      </w:r>
    </w:p>
  </w:footnote>
  <w:footnote w:type="continuationSeparator" w:id="1">
    <w:p w:rsidR="002F00C4" w:rsidRDefault="002F00C4" w:rsidP="000E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1C1"/>
    <w:rsid w:val="000C4943"/>
    <w:rsid w:val="000E4C86"/>
    <w:rsid w:val="000E51C1"/>
    <w:rsid w:val="00113558"/>
    <w:rsid w:val="00137E6B"/>
    <w:rsid w:val="001428CB"/>
    <w:rsid w:val="002456F6"/>
    <w:rsid w:val="00291A7C"/>
    <w:rsid w:val="002A34BB"/>
    <w:rsid w:val="002F00C4"/>
    <w:rsid w:val="00332E02"/>
    <w:rsid w:val="003D5A45"/>
    <w:rsid w:val="00423CED"/>
    <w:rsid w:val="004C42F8"/>
    <w:rsid w:val="005D2121"/>
    <w:rsid w:val="006A234D"/>
    <w:rsid w:val="006A66B7"/>
    <w:rsid w:val="00736AAE"/>
    <w:rsid w:val="00751CC8"/>
    <w:rsid w:val="00752D95"/>
    <w:rsid w:val="00754B49"/>
    <w:rsid w:val="00807F67"/>
    <w:rsid w:val="008B5DFD"/>
    <w:rsid w:val="009C50F9"/>
    <w:rsid w:val="00AC0968"/>
    <w:rsid w:val="00AC4E35"/>
    <w:rsid w:val="00B06480"/>
    <w:rsid w:val="00D00D3D"/>
    <w:rsid w:val="00D66E2F"/>
    <w:rsid w:val="00E656A3"/>
    <w:rsid w:val="00E85FF7"/>
    <w:rsid w:val="00EE35A7"/>
    <w:rsid w:val="00F6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1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5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1085</Characters>
  <Application>Microsoft Office Word</Application>
  <DocSecurity>0</DocSecurity>
  <Lines>9</Lines>
  <Paragraphs>2</Paragraphs>
  <ScaleCrop>false</ScaleCrop>
  <Company>Lenovo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2021-08-19T08:07:00Z</dcterms:created>
  <dcterms:modified xsi:type="dcterms:W3CDTF">2021-08-23T00:54:00Z</dcterms:modified>
</cp:coreProperties>
</file>